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F98A1" w14:textId="77777777" w:rsidR="000B3E4C" w:rsidRPr="000B3E4C" w:rsidRDefault="000B3E4C" w:rsidP="000B3E4C">
      <w:pPr>
        <w:spacing w:after="168"/>
        <w:rPr>
          <w:rFonts w:ascii="Arial" w:eastAsia="Times New Roman" w:hAnsi="Arial" w:cs="Arial"/>
          <w:color w:val="282828"/>
          <w:sz w:val="36"/>
          <w:szCs w:val="36"/>
        </w:rPr>
      </w:pPr>
      <w:r w:rsidRPr="00EB6F3E">
        <w:rPr>
          <w:rFonts w:ascii="Arial" w:eastAsia="Times New Roman" w:hAnsi="Arial" w:cs="Arial"/>
          <w:b/>
          <w:bCs/>
          <w:color w:val="282828"/>
          <w:sz w:val="36"/>
          <w:szCs w:val="36"/>
          <w:highlight w:val="yellow"/>
          <w:u w:val="single"/>
        </w:rPr>
        <w:t>INCREASE YOUR NEAT TO LOSE WEIGHT QUICKER</w:t>
      </w:r>
    </w:p>
    <w:p w14:paraId="7E1F5757"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13669261"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NEAT is Non-exercise Activity Thermogenesis – sounds like a complicated term but it’s talking about the activity that you are able to add into your daily routine outside of the gym that can help you move more and therefore burn more calories on a daily basis.</w:t>
      </w:r>
    </w:p>
    <w:p w14:paraId="610A4AC2" w14:textId="25EC2355" w:rsidR="000B3E4C" w:rsidRPr="000B3E4C" w:rsidRDefault="00EB6F3E" w:rsidP="000B3E4C">
      <w:pPr>
        <w:spacing w:after="168"/>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59264" behindDoc="1" locked="0" layoutInCell="1" allowOverlap="1" wp14:anchorId="6F144B8B" wp14:editId="78A30143">
            <wp:simplePos x="0" y="0"/>
            <wp:positionH relativeFrom="column">
              <wp:posOffset>0</wp:posOffset>
            </wp:positionH>
            <wp:positionV relativeFrom="paragraph">
              <wp:posOffset>-635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0B3E4C" w:rsidRPr="000B3E4C">
        <w:rPr>
          <w:rFonts w:ascii="Arial" w:eastAsia="Times New Roman" w:hAnsi="Arial" w:cs="Arial"/>
          <w:color w:val="282828"/>
          <w:sz w:val="36"/>
          <w:szCs w:val="36"/>
        </w:rPr>
        <w:t> </w:t>
      </w:r>
    </w:p>
    <w:p w14:paraId="62E2E52B"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It refers to any movement that is not intended as a workout.</w:t>
      </w:r>
    </w:p>
    <w:p w14:paraId="357E83A7"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518D801F"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Normally when we want to lose weight we aim to train more and eat better but fail to see that just by moving more in your day to day you can increase how much you burn on a daily basis.</w:t>
      </w:r>
    </w:p>
    <w:p w14:paraId="3C791907"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0CC1ED60"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Over time this extra non-exercise activity adds up and will help you lose more weight.</w:t>
      </w:r>
    </w:p>
    <w:p w14:paraId="06BC2876"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7B68ED43" w14:textId="77777777" w:rsidR="000B3E4C" w:rsidRPr="000B3E4C" w:rsidRDefault="000B3E4C" w:rsidP="000B3E4C">
      <w:pPr>
        <w:spacing w:after="168"/>
        <w:rPr>
          <w:rFonts w:ascii="Arial" w:eastAsia="Times New Roman" w:hAnsi="Arial" w:cs="Arial"/>
          <w:color w:val="282828"/>
          <w:sz w:val="36"/>
          <w:szCs w:val="36"/>
        </w:rPr>
      </w:pPr>
      <w:proofErr w:type="spellStart"/>
      <w:r w:rsidRPr="000B3E4C">
        <w:rPr>
          <w:rFonts w:ascii="Arial" w:eastAsia="Times New Roman" w:hAnsi="Arial" w:cs="Arial"/>
          <w:color w:val="282828"/>
          <w:sz w:val="36"/>
          <w:szCs w:val="36"/>
        </w:rPr>
        <w:t>Its</w:t>
      </w:r>
      <w:proofErr w:type="spellEnd"/>
      <w:r w:rsidRPr="000B3E4C">
        <w:rPr>
          <w:rFonts w:ascii="Arial" w:eastAsia="Times New Roman" w:hAnsi="Arial" w:cs="Arial"/>
          <w:color w:val="282828"/>
          <w:sz w:val="36"/>
          <w:szCs w:val="36"/>
        </w:rPr>
        <w:t xml:space="preserve"> not a get lean quick scheme but rather a way to slowly burn more over time which will lead to faster results on top of your training and nutrition.</w:t>
      </w:r>
    </w:p>
    <w:p w14:paraId="03631E9A"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0C99A5C8"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As we are all time poor, training more days a week might not be realistic but adding in extra movement may be the key to losing more weight.</w:t>
      </w:r>
    </w:p>
    <w:p w14:paraId="7D79A718"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3F0C41D3"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lastRenderedPageBreak/>
        <w:t xml:space="preserve">How can you add more daily habits that can increase the </w:t>
      </w:r>
      <w:proofErr w:type="gramStart"/>
      <w:r w:rsidRPr="000B3E4C">
        <w:rPr>
          <w:rFonts w:ascii="Arial" w:eastAsia="Times New Roman" w:hAnsi="Arial" w:cs="Arial"/>
          <w:color w:val="282828"/>
          <w:sz w:val="36"/>
          <w:szCs w:val="36"/>
        </w:rPr>
        <w:t>amount</w:t>
      </w:r>
      <w:proofErr w:type="gramEnd"/>
      <w:r w:rsidRPr="000B3E4C">
        <w:rPr>
          <w:rFonts w:ascii="Arial" w:eastAsia="Times New Roman" w:hAnsi="Arial" w:cs="Arial"/>
          <w:color w:val="282828"/>
          <w:sz w:val="36"/>
          <w:szCs w:val="36"/>
        </w:rPr>
        <w:t xml:space="preserve"> of calories you burn a day (NEAT) on top of your training and eating a calorie deficit??</w:t>
      </w:r>
    </w:p>
    <w:p w14:paraId="54460A1A"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1DFE681B" w14:textId="77777777" w:rsidR="000B3E4C" w:rsidRPr="000B3E4C" w:rsidRDefault="000B3E4C" w:rsidP="000B3E4C">
      <w:pPr>
        <w:numPr>
          <w:ilvl w:val="0"/>
          <w:numId w:val="1"/>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t>WALKING</w:t>
      </w:r>
      <w:r w:rsidRPr="000B3E4C">
        <w:rPr>
          <w:rFonts w:ascii="Arial" w:eastAsia="Times New Roman" w:hAnsi="Arial" w:cs="Arial"/>
          <w:color w:val="282828"/>
          <w:sz w:val="36"/>
          <w:szCs w:val="36"/>
        </w:rPr>
        <w:t> – Look for ways you can add more walking into your daily life.</w:t>
      </w:r>
    </w:p>
    <w:p w14:paraId="43EC936C" w14:textId="20746B97" w:rsidR="000B3E4C" w:rsidRPr="000B3E4C" w:rsidRDefault="00EB6F3E" w:rsidP="000B3E4C">
      <w:pPr>
        <w:numPr>
          <w:ilvl w:val="0"/>
          <w:numId w:val="2"/>
        </w:numPr>
        <w:spacing w:before="100" w:beforeAutospacing="1" w:after="100" w:afterAutospacing="1"/>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61312" behindDoc="1" locked="0" layoutInCell="1" allowOverlap="1" wp14:anchorId="2D504A43" wp14:editId="7C3DADF9">
            <wp:simplePos x="0" y="0"/>
            <wp:positionH relativeFrom="column">
              <wp:posOffset>0</wp:posOffset>
            </wp:positionH>
            <wp:positionV relativeFrom="paragraph">
              <wp:posOffset>-635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0B3E4C" w:rsidRPr="000B3E4C">
        <w:rPr>
          <w:rFonts w:ascii="Arial" w:eastAsia="Times New Roman" w:hAnsi="Arial" w:cs="Arial"/>
          <w:color w:val="282828"/>
          <w:sz w:val="36"/>
          <w:szCs w:val="36"/>
        </w:rPr>
        <w:t>Ditch the car and walk to the shops instead</w:t>
      </w:r>
    </w:p>
    <w:p w14:paraId="65E0783D" w14:textId="77777777" w:rsidR="000B3E4C" w:rsidRPr="000B3E4C" w:rsidRDefault="000B3E4C" w:rsidP="000B3E4C">
      <w:pPr>
        <w:numPr>
          <w:ilvl w:val="0"/>
          <w:numId w:val="2"/>
        </w:numPr>
        <w:spacing w:before="100" w:beforeAutospacing="1" w:after="100" w:afterAutospacing="1"/>
        <w:rPr>
          <w:rFonts w:ascii="Arial" w:eastAsia="Times New Roman" w:hAnsi="Arial" w:cs="Arial"/>
          <w:color w:val="282828"/>
          <w:sz w:val="36"/>
          <w:szCs w:val="36"/>
        </w:rPr>
      </w:pPr>
      <w:r w:rsidRPr="000B3E4C">
        <w:rPr>
          <w:rFonts w:ascii="Arial" w:eastAsia="Times New Roman" w:hAnsi="Arial" w:cs="Arial"/>
          <w:color w:val="282828"/>
          <w:sz w:val="36"/>
          <w:szCs w:val="36"/>
        </w:rPr>
        <w:t>Go for a 15-30 min walk every day</w:t>
      </w:r>
    </w:p>
    <w:p w14:paraId="6F71AC7A" w14:textId="77777777" w:rsidR="000B3E4C" w:rsidRPr="000B3E4C" w:rsidRDefault="000B3E4C" w:rsidP="000B3E4C">
      <w:pPr>
        <w:numPr>
          <w:ilvl w:val="0"/>
          <w:numId w:val="2"/>
        </w:numPr>
        <w:spacing w:before="100" w:beforeAutospacing="1" w:after="100" w:afterAutospacing="1"/>
        <w:rPr>
          <w:rFonts w:ascii="Arial" w:eastAsia="Times New Roman" w:hAnsi="Arial" w:cs="Arial"/>
          <w:color w:val="282828"/>
          <w:sz w:val="36"/>
          <w:szCs w:val="36"/>
        </w:rPr>
      </w:pPr>
      <w:r w:rsidRPr="000B3E4C">
        <w:rPr>
          <w:rFonts w:ascii="Arial" w:eastAsia="Times New Roman" w:hAnsi="Arial" w:cs="Arial"/>
          <w:color w:val="282828"/>
          <w:sz w:val="36"/>
          <w:szCs w:val="36"/>
        </w:rPr>
        <w:t>Walk to the train station instead of getting the bus</w:t>
      </w:r>
    </w:p>
    <w:p w14:paraId="76F2A8DF" w14:textId="77777777" w:rsidR="000B3E4C" w:rsidRPr="000B3E4C" w:rsidRDefault="000B3E4C" w:rsidP="000B3E4C">
      <w:pPr>
        <w:numPr>
          <w:ilvl w:val="0"/>
          <w:numId w:val="2"/>
        </w:numPr>
        <w:spacing w:before="100" w:beforeAutospacing="1" w:after="100" w:afterAutospacing="1"/>
        <w:rPr>
          <w:rFonts w:ascii="Arial" w:eastAsia="Times New Roman" w:hAnsi="Arial" w:cs="Arial"/>
          <w:color w:val="282828"/>
          <w:sz w:val="36"/>
          <w:szCs w:val="36"/>
        </w:rPr>
      </w:pPr>
      <w:r w:rsidRPr="000B3E4C">
        <w:rPr>
          <w:rFonts w:ascii="Arial" w:eastAsia="Times New Roman" w:hAnsi="Arial" w:cs="Arial"/>
          <w:color w:val="282828"/>
          <w:sz w:val="36"/>
          <w:szCs w:val="36"/>
        </w:rPr>
        <w:t>Get off a stop early and walk home</w:t>
      </w:r>
    </w:p>
    <w:p w14:paraId="56456A39"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4008E63F" w14:textId="77777777" w:rsidR="000B3E4C" w:rsidRPr="000B3E4C" w:rsidRDefault="000B3E4C" w:rsidP="000B3E4C">
      <w:pPr>
        <w:numPr>
          <w:ilvl w:val="0"/>
          <w:numId w:val="3"/>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t>TAKE THE STAIRS</w:t>
      </w:r>
      <w:r w:rsidRPr="002924FA">
        <w:rPr>
          <w:rFonts w:ascii="Arial" w:eastAsia="Times New Roman" w:hAnsi="Arial" w:cs="Arial"/>
          <w:color w:val="FF0000"/>
          <w:sz w:val="36"/>
          <w:szCs w:val="36"/>
        </w:rPr>
        <w:t> </w:t>
      </w:r>
      <w:r w:rsidRPr="000B3E4C">
        <w:rPr>
          <w:rFonts w:ascii="Arial" w:eastAsia="Times New Roman" w:hAnsi="Arial" w:cs="Arial"/>
          <w:color w:val="282828"/>
          <w:sz w:val="36"/>
          <w:szCs w:val="36"/>
        </w:rPr>
        <w:t xml:space="preserve">– you can do this at work </w:t>
      </w:r>
      <w:proofErr w:type="spellStart"/>
      <w:r w:rsidRPr="000B3E4C">
        <w:rPr>
          <w:rFonts w:ascii="Arial" w:eastAsia="Times New Roman" w:hAnsi="Arial" w:cs="Arial"/>
          <w:color w:val="282828"/>
          <w:sz w:val="36"/>
          <w:szCs w:val="36"/>
        </w:rPr>
        <w:t>everyday</w:t>
      </w:r>
      <w:proofErr w:type="spellEnd"/>
      <w:r w:rsidRPr="000B3E4C">
        <w:rPr>
          <w:rFonts w:ascii="Arial" w:eastAsia="Times New Roman" w:hAnsi="Arial" w:cs="Arial"/>
          <w:color w:val="282828"/>
          <w:sz w:val="36"/>
          <w:szCs w:val="36"/>
        </w:rPr>
        <w:t>, when you get off the train walk up the escalators instead of standing on them or if you’re really brave take the stairs instead.</w:t>
      </w:r>
    </w:p>
    <w:p w14:paraId="3075DB0D"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3461453C" w14:textId="77777777" w:rsidR="000B3E4C" w:rsidRPr="000B3E4C" w:rsidRDefault="000B3E4C" w:rsidP="000B3E4C">
      <w:pPr>
        <w:numPr>
          <w:ilvl w:val="0"/>
          <w:numId w:val="4"/>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t>COOKING</w:t>
      </w:r>
      <w:r w:rsidRPr="000B3E4C">
        <w:rPr>
          <w:rFonts w:ascii="Arial" w:eastAsia="Times New Roman" w:hAnsi="Arial" w:cs="Arial"/>
          <w:color w:val="282828"/>
          <w:sz w:val="36"/>
          <w:szCs w:val="36"/>
        </w:rPr>
        <w:t> – Yes even cooking more can help you burn more calories. Rather than opting for takeaway you can cook yourself a healthy meal and while doing so increase your energy expenditure. Double the result.</w:t>
      </w:r>
    </w:p>
    <w:p w14:paraId="12A9DB87"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19577D85" w14:textId="77777777" w:rsidR="000B3E4C" w:rsidRPr="000B3E4C" w:rsidRDefault="000B3E4C" w:rsidP="000B3E4C">
      <w:pPr>
        <w:numPr>
          <w:ilvl w:val="0"/>
          <w:numId w:val="5"/>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t>MORNING ROUTINE</w:t>
      </w:r>
      <w:r w:rsidRPr="002924FA">
        <w:rPr>
          <w:rFonts w:ascii="Arial" w:eastAsia="Times New Roman" w:hAnsi="Arial" w:cs="Arial"/>
          <w:color w:val="FF0000"/>
          <w:sz w:val="36"/>
          <w:szCs w:val="36"/>
          <w:u w:val="single"/>
        </w:rPr>
        <w:t> </w:t>
      </w:r>
      <w:r w:rsidRPr="000B3E4C">
        <w:rPr>
          <w:rFonts w:ascii="Arial" w:eastAsia="Times New Roman" w:hAnsi="Arial" w:cs="Arial"/>
          <w:color w:val="282828"/>
          <w:sz w:val="36"/>
          <w:szCs w:val="36"/>
        </w:rPr>
        <w:t xml:space="preserve">– this may seem </w:t>
      </w:r>
      <w:proofErr w:type="gramStart"/>
      <w:r w:rsidRPr="000B3E4C">
        <w:rPr>
          <w:rFonts w:ascii="Arial" w:eastAsia="Times New Roman" w:hAnsi="Arial" w:cs="Arial"/>
          <w:color w:val="282828"/>
          <w:sz w:val="36"/>
          <w:szCs w:val="36"/>
        </w:rPr>
        <w:t>strange</w:t>
      </w:r>
      <w:proofErr w:type="gramEnd"/>
      <w:r w:rsidRPr="000B3E4C">
        <w:rPr>
          <w:rFonts w:ascii="Arial" w:eastAsia="Times New Roman" w:hAnsi="Arial" w:cs="Arial"/>
          <w:color w:val="282828"/>
          <w:sz w:val="36"/>
          <w:szCs w:val="36"/>
        </w:rPr>
        <w:t xml:space="preserve"> but you can always add extra movement into your morning and evening routine. You could start the day with 10 push ups, 10 squats, 10 lunges and </w:t>
      </w:r>
      <w:r w:rsidRPr="000B3E4C">
        <w:rPr>
          <w:rFonts w:ascii="Arial" w:eastAsia="Times New Roman" w:hAnsi="Arial" w:cs="Arial"/>
          <w:color w:val="282828"/>
          <w:sz w:val="36"/>
          <w:szCs w:val="36"/>
        </w:rPr>
        <w:lastRenderedPageBreak/>
        <w:t xml:space="preserve">some basic stretches – it can only take 5 </w:t>
      </w:r>
      <w:proofErr w:type="gramStart"/>
      <w:r w:rsidRPr="000B3E4C">
        <w:rPr>
          <w:rFonts w:ascii="Arial" w:eastAsia="Times New Roman" w:hAnsi="Arial" w:cs="Arial"/>
          <w:color w:val="282828"/>
          <w:sz w:val="36"/>
          <w:szCs w:val="36"/>
        </w:rPr>
        <w:t>mins</w:t>
      </w:r>
      <w:proofErr w:type="gramEnd"/>
      <w:r w:rsidRPr="000B3E4C">
        <w:rPr>
          <w:rFonts w:ascii="Arial" w:eastAsia="Times New Roman" w:hAnsi="Arial" w:cs="Arial"/>
          <w:color w:val="282828"/>
          <w:sz w:val="36"/>
          <w:szCs w:val="36"/>
        </w:rPr>
        <w:t xml:space="preserve"> but it will help you wake up and make you move more</w:t>
      </w:r>
    </w:p>
    <w:p w14:paraId="4C7728FD"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126C4B4D" w14:textId="65482E27" w:rsidR="000B3E4C" w:rsidRPr="000B3E4C" w:rsidRDefault="000B3E4C" w:rsidP="000B3E4C">
      <w:pPr>
        <w:numPr>
          <w:ilvl w:val="0"/>
          <w:numId w:val="6"/>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t>EVENING ROUTINE</w:t>
      </w:r>
      <w:r w:rsidRPr="002924FA">
        <w:rPr>
          <w:rFonts w:ascii="Arial" w:eastAsia="Times New Roman" w:hAnsi="Arial" w:cs="Arial"/>
          <w:color w:val="FF0000"/>
          <w:sz w:val="36"/>
          <w:szCs w:val="36"/>
        </w:rPr>
        <w:t> </w:t>
      </w:r>
      <w:r w:rsidRPr="000B3E4C">
        <w:rPr>
          <w:rFonts w:ascii="Arial" w:eastAsia="Times New Roman" w:hAnsi="Arial" w:cs="Arial"/>
          <w:color w:val="282828"/>
          <w:sz w:val="36"/>
          <w:szCs w:val="36"/>
        </w:rPr>
        <w:t xml:space="preserve">– I realise that the only thing you want to do when you get home from work is crash in front of the TV, however your evening viewing can still be enjoyed from the floor while </w:t>
      </w:r>
      <w:r w:rsidR="00EB6F3E" w:rsidRPr="00DD75D8">
        <w:rPr>
          <w:rFonts w:ascii="Arial" w:hAnsi="Arial" w:cs="Arial"/>
          <w:noProof/>
          <w:color w:val="282828"/>
          <w:sz w:val="28"/>
          <w:szCs w:val="28"/>
        </w:rPr>
        <w:drawing>
          <wp:anchor distT="0" distB="0" distL="114300" distR="114300" simplePos="0" relativeHeight="251663360" behindDoc="1" locked="0" layoutInCell="1" allowOverlap="1" wp14:anchorId="1D1F8262" wp14:editId="5CD9B8E0">
            <wp:simplePos x="0" y="0"/>
            <wp:positionH relativeFrom="column">
              <wp:posOffset>0</wp:posOffset>
            </wp:positionH>
            <wp:positionV relativeFrom="paragraph">
              <wp:posOffset>1122045</wp:posOffset>
            </wp:positionV>
            <wp:extent cx="5727700" cy="573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0B3E4C">
        <w:rPr>
          <w:rFonts w:ascii="Arial" w:eastAsia="Times New Roman" w:hAnsi="Arial" w:cs="Arial"/>
          <w:color w:val="282828"/>
          <w:sz w:val="36"/>
          <w:szCs w:val="36"/>
        </w:rPr>
        <w:t>doing some stretches. If I am stiff from training I regularly lay on the floor stretching for 20-30 mins while watching TV. It helps me loosen up and keeps me active as well.</w:t>
      </w:r>
    </w:p>
    <w:p w14:paraId="5F919732"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6F624B47" w14:textId="77777777" w:rsidR="000B3E4C" w:rsidRPr="000B3E4C" w:rsidRDefault="000B3E4C" w:rsidP="000B3E4C">
      <w:pPr>
        <w:numPr>
          <w:ilvl w:val="0"/>
          <w:numId w:val="7"/>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t>WORK</w:t>
      </w:r>
      <w:r w:rsidRPr="002924FA">
        <w:rPr>
          <w:rFonts w:ascii="Arial" w:eastAsia="Times New Roman" w:hAnsi="Arial" w:cs="Arial"/>
          <w:color w:val="FF0000"/>
          <w:sz w:val="36"/>
          <w:szCs w:val="36"/>
          <w:u w:val="single"/>
        </w:rPr>
        <w:t> </w:t>
      </w:r>
      <w:r w:rsidRPr="000B3E4C">
        <w:rPr>
          <w:rFonts w:ascii="Arial" w:eastAsia="Times New Roman" w:hAnsi="Arial" w:cs="Arial"/>
          <w:color w:val="282828"/>
          <w:sz w:val="36"/>
          <w:szCs w:val="36"/>
        </w:rPr>
        <w:t>– Stand up to work (also better for your health than sitting all day)</w:t>
      </w:r>
    </w:p>
    <w:p w14:paraId="28EED523" w14:textId="77777777" w:rsidR="000B3E4C" w:rsidRPr="000B3E4C" w:rsidRDefault="000B3E4C" w:rsidP="000B3E4C">
      <w:pPr>
        <w:numPr>
          <w:ilvl w:val="0"/>
          <w:numId w:val="8"/>
        </w:numPr>
        <w:spacing w:before="100" w:beforeAutospacing="1" w:after="100" w:afterAutospacing="1"/>
        <w:rPr>
          <w:rFonts w:ascii="Arial" w:eastAsia="Times New Roman" w:hAnsi="Arial" w:cs="Arial"/>
          <w:color w:val="282828"/>
          <w:sz w:val="36"/>
          <w:szCs w:val="36"/>
        </w:rPr>
      </w:pPr>
      <w:r w:rsidRPr="000B3E4C">
        <w:rPr>
          <w:rFonts w:ascii="Arial" w:eastAsia="Times New Roman" w:hAnsi="Arial" w:cs="Arial"/>
          <w:color w:val="282828"/>
          <w:sz w:val="36"/>
          <w:szCs w:val="36"/>
        </w:rPr>
        <w:t>Move your meetings outside – Where it’s appropriate you can talk and walk and discuss agendas or walk to get a coffee rather than booking the boardroom.</w:t>
      </w:r>
    </w:p>
    <w:p w14:paraId="6D735A62" w14:textId="77777777" w:rsidR="000B3E4C" w:rsidRPr="000B3E4C" w:rsidRDefault="000B3E4C" w:rsidP="000B3E4C">
      <w:pPr>
        <w:numPr>
          <w:ilvl w:val="0"/>
          <w:numId w:val="8"/>
        </w:numPr>
        <w:spacing w:before="100" w:beforeAutospacing="1" w:after="100" w:afterAutospacing="1"/>
        <w:rPr>
          <w:rFonts w:ascii="Arial" w:eastAsia="Times New Roman" w:hAnsi="Arial" w:cs="Arial"/>
          <w:color w:val="282828"/>
          <w:sz w:val="36"/>
          <w:szCs w:val="36"/>
        </w:rPr>
      </w:pPr>
      <w:r w:rsidRPr="000B3E4C">
        <w:rPr>
          <w:rFonts w:ascii="Arial" w:eastAsia="Times New Roman" w:hAnsi="Arial" w:cs="Arial"/>
          <w:color w:val="282828"/>
          <w:sz w:val="36"/>
          <w:szCs w:val="36"/>
        </w:rPr>
        <w:t xml:space="preserve">If you are chained to a </w:t>
      </w:r>
      <w:proofErr w:type="gramStart"/>
      <w:r w:rsidRPr="000B3E4C">
        <w:rPr>
          <w:rFonts w:ascii="Arial" w:eastAsia="Times New Roman" w:hAnsi="Arial" w:cs="Arial"/>
          <w:color w:val="282828"/>
          <w:sz w:val="36"/>
          <w:szCs w:val="36"/>
        </w:rPr>
        <w:t>desk</w:t>
      </w:r>
      <w:proofErr w:type="gramEnd"/>
      <w:r w:rsidRPr="000B3E4C">
        <w:rPr>
          <w:rFonts w:ascii="Arial" w:eastAsia="Times New Roman" w:hAnsi="Arial" w:cs="Arial"/>
          <w:color w:val="282828"/>
          <w:sz w:val="36"/>
          <w:szCs w:val="36"/>
        </w:rPr>
        <w:t xml:space="preserve"> try to get up every 60 mins and walk around the office. It may only be a 2-3 min </w:t>
      </w:r>
      <w:proofErr w:type="gramStart"/>
      <w:r w:rsidRPr="000B3E4C">
        <w:rPr>
          <w:rFonts w:ascii="Arial" w:eastAsia="Times New Roman" w:hAnsi="Arial" w:cs="Arial"/>
          <w:color w:val="282828"/>
          <w:sz w:val="36"/>
          <w:szCs w:val="36"/>
        </w:rPr>
        <w:t>break</w:t>
      </w:r>
      <w:proofErr w:type="gramEnd"/>
      <w:r w:rsidRPr="000B3E4C">
        <w:rPr>
          <w:rFonts w:ascii="Arial" w:eastAsia="Times New Roman" w:hAnsi="Arial" w:cs="Arial"/>
          <w:color w:val="282828"/>
          <w:sz w:val="36"/>
          <w:szCs w:val="36"/>
        </w:rPr>
        <w:t xml:space="preserve"> but the extra movement will help to clear your head and add to how much you burn every day.</w:t>
      </w:r>
    </w:p>
    <w:p w14:paraId="7D5F440E" w14:textId="77777777" w:rsidR="000B3E4C" w:rsidRPr="000B3E4C" w:rsidRDefault="000B3E4C" w:rsidP="000B3E4C">
      <w:pPr>
        <w:numPr>
          <w:ilvl w:val="0"/>
          <w:numId w:val="8"/>
        </w:numPr>
        <w:spacing w:before="100" w:beforeAutospacing="1" w:after="100" w:afterAutospacing="1"/>
        <w:rPr>
          <w:rFonts w:ascii="Arial" w:eastAsia="Times New Roman" w:hAnsi="Arial" w:cs="Arial"/>
          <w:color w:val="282828"/>
          <w:sz w:val="36"/>
          <w:szCs w:val="36"/>
        </w:rPr>
      </w:pPr>
      <w:r w:rsidRPr="000B3E4C">
        <w:rPr>
          <w:rFonts w:ascii="Arial" w:eastAsia="Times New Roman" w:hAnsi="Arial" w:cs="Arial"/>
          <w:color w:val="282828"/>
          <w:sz w:val="36"/>
          <w:szCs w:val="36"/>
        </w:rPr>
        <w:t>Always take the stairs at work and go for a 10-15 min walk at lunch if possible to stretch your legs and get some fresh air as well</w:t>
      </w:r>
    </w:p>
    <w:p w14:paraId="4AC2C100"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2C72F6D7" w14:textId="77777777" w:rsidR="000B3E4C" w:rsidRPr="000B3E4C" w:rsidRDefault="000B3E4C" w:rsidP="000B3E4C">
      <w:pPr>
        <w:numPr>
          <w:ilvl w:val="0"/>
          <w:numId w:val="9"/>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lastRenderedPageBreak/>
        <w:t>CLEANING</w:t>
      </w:r>
      <w:r w:rsidRPr="002924FA">
        <w:rPr>
          <w:rFonts w:ascii="Arial" w:eastAsia="Times New Roman" w:hAnsi="Arial" w:cs="Arial"/>
          <w:color w:val="FF0000"/>
          <w:sz w:val="36"/>
          <w:szCs w:val="36"/>
        </w:rPr>
        <w:t> </w:t>
      </w:r>
      <w:r w:rsidRPr="000B3E4C">
        <w:rPr>
          <w:rFonts w:ascii="Arial" w:eastAsia="Times New Roman" w:hAnsi="Arial" w:cs="Arial"/>
          <w:color w:val="282828"/>
          <w:sz w:val="36"/>
          <w:szCs w:val="36"/>
        </w:rPr>
        <w:t xml:space="preserve">– This </w:t>
      </w:r>
      <w:proofErr w:type="gramStart"/>
      <w:r w:rsidRPr="000B3E4C">
        <w:rPr>
          <w:rFonts w:ascii="Arial" w:eastAsia="Times New Roman" w:hAnsi="Arial" w:cs="Arial"/>
          <w:color w:val="282828"/>
          <w:sz w:val="36"/>
          <w:szCs w:val="36"/>
        </w:rPr>
        <w:t>sometimes daily</w:t>
      </w:r>
      <w:proofErr w:type="gramEnd"/>
      <w:r w:rsidRPr="000B3E4C">
        <w:rPr>
          <w:rFonts w:ascii="Arial" w:eastAsia="Times New Roman" w:hAnsi="Arial" w:cs="Arial"/>
          <w:color w:val="282828"/>
          <w:sz w:val="36"/>
          <w:szCs w:val="36"/>
        </w:rPr>
        <w:t xml:space="preserve"> task can go a long way to increasing your energy expenditure. Mopping the floors, dusting and even doing the washing and hanging it out provide a way for you to burn more. Hopefully you will see household chores in a new light and see the benefit they have for weight loss.</w:t>
      </w:r>
    </w:p>
    <w:p w14:paraId="517467C7" w14:textId="279649F6"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r w:rsidR="00EB6F3E" w:rsidRPr="00DD75D8">
        <w:rPr>
          <w:rFonts w:ascii="Arial" w:hAnsi="Arial" w:cs="Arial"/>
          <w:noProof/>
          <w:color w:val="282828"/>
          <w:sz w:val="28"/>
          <w:szCs w:val="28"/>
        </w:rPr>
        <w:drawing>
          <wp:anchor distT="0" distB="0" distL="114300" distR="114300" simplePos="0" relativeHeight="251665408" behindDoc="1" locked="0" layoutInCell="1" allowOverlap="1" wp14:anchorId="4BA01B03" wp14:editId="58392837">
            <wp:simplePos x="0" y="0"/>
            <wp:positionH relativeFrom="column">
              <wp:posOffset>0</wp:posOffset>
            </wp:positionH>
            <wp:positionV relativeFrom="paragraph">
              <wp:posOffset>-635</wp:posOffset>
            </wp:positionV>
            <wp:extent cx="5727700" cy="5737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p>
    <w:p w14:paraId="79BE16AE" w14:textId="77777777" w:rsidR="000B3E4C" w:rsidRPr="000B3E4C" w:rsidRDefault="000B3E4C" w:rsidP="000B3E4C">
      <w:pPr>
        <w:numPr>
          <w:ilvl w:val="0"/>
          <w:numId w:val="10"/>
        </w:numPr>
        <w:spacing w:before="100" w:beforeAutospacing="1" w:after="100" w:afterAutospacing="1"/>
        <w:rPr>
          <w:rFonts w:ascii="Arial" w:eastAsia="Times New Roman" w:hAnsi="Arial" w:cs="Arial"/>
          <w:color w:val="282828"/>
          <w:sz w:val="36"/>
          <w:szCs w:val="36"/>
        </w:rPr>
      </w:pPr>
      <w:r w:rsidRPr="002924FA">
        <w:rPr>
          <w:rFonts w:ascii="Arial" w:eastAsia="Times New Roman" w:hAnsi="Arial" w:cs="Arial"/>
          <w:b/>
          <w:bCs/>
          <w:color w:val="FF0000"/>
          <w:sz w:val="36"/>
          <w:szCs w:val="36"/>
          <w:u w:val="single"/>
        </w:rPr>
        <w:t>FIDGETING</w:t>
      </w:r>
      <w:r w:rsidRPr="002924FA">
        <w:rPr>
          <w:rFonts w:ascii="Arial" w:eastAsia="Times New Roman" w:hAnsi="Arial" w:cs="Arial"/>
          <w:color w:val="FF0000"/>
          <w:sz w:val="36"/>
          <w:szCs w:val="36"/>
        </w:rPr>
        <w:t> </w:t>
      </w:r>
      <w:r w:rsidRPr="000B3E4C">
        <w:rPr>
          <w:rFonts w:ascii="Arial" w:eastAsia="Times New Roman" w:hAnsi="Arial" w:cs="Arial"/>
          <w:color w:val="282828"/>
          <w:sz w:val="36"/>
          <w:szCs w:val="36"/>
        </w:rPr>
        <w:t>– yes even our little ticks of tapping your feat can help increase your NEAT</w:t>
      </w:r>
    </w:p>
    <w:p w14:paraId="0C7905CE"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19E0553A" w14:textId="77777777" w:rsidR="000B3E4C" w:rsidRPr="000B3E4C" w:rsidRDefault="000B3E4C" w:rsidP="000B3E4C">
      <w:pPr>
        <w:numPr>
          <w:ilvl w:val="0"/>
          <w:numId w:val="11"/>
        </w:numPr>
        <w:spacing w:before="100" w:beforeAutospacing="1" w:after="100" w:afterAutospacing="1"/>
        <w:rPr>
          <w:rFonts w:ascii="Arial" w:eastAsia="Times New Roman" w:hAnsi="Arial" w:cs="Arial"/>
          <w:color w:val="282828"/>
          <w:sz w:val="36"/>
          <w:szCs w:val="36"/>
        </w:rPr>
      </w:pPr>
      <w:bookmarkStart w:id="0" w:name="_GoBack"/>
      <w:r w:rsidRPr="002924FA">
        <w:rPr>
          <w:rFonts w:ascii="Arial" w:eastAsia="Times New Roman" w:hAnsi="Arial" w:cs="Arial"/>
          <w:b/>
          <w:bCs/>
          <w:color w:val="FF0000"/>
          <w:sz w:val="36"/>
          <w:szCs w:val="36"/>
          <w:u w:val="single"/>
        </w:rPr>
        <w:t>TALK AND WALK</w:t>
      </w:r>
      <w:r w:rsidRPr="002924FA">
        <w:rPr>
          <w:rFonts w:ascii="Arial" w:eastAsia="Times New Roman" w:hAnsi="Arial" w:cs="Arial"/>
          <w:color w:val="FF0000"/>
          <w:sz w:val="36"/>
          <w:szCs w:val="36"/>
        </w:rPr>
        <w:t> </w:t>
      </w:r>
      <w:bookmarkEnd w:id="0"/>
      <w:r w:rsidRPr="000B3E4C">
        <w:rPr>
          <w:rFonts w:ascii="Arial" w:eastAsia="Times New Roman" w:hAnsi="Arial" w:cs="Arial"/>
          <w:color w:val="282828"/>
          <w:sz w:val="36"/>
          <w:szCs w:val="36"/>
        </w:rPr>
        <w:t>– when the phone rings, get up and walk around rather than sitting still</w:t>
      </w:r>
    </w:p>
    <w:p w14:paraId="4E325E0C"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7D4ED33D"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All these things add up and the extra movement will increase your NEAT and the total amount of energy you burn in a day.</w:t>
      </w:r>
    </w:p>
    <w:p w14:paraId="540AC60B"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3C5C69A4"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Stay focused with your goal, look for ways to make losing weight easier and make it fun as the journey can be long and at times lonely. Find people to walk with, do more social activity day outs rather than sitting still.</w:t>
      </w:r>
    </w:p>
    <w:p w14:paraId="404D83A8"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 </w:t>
      </w:r>
    </w:p>
    <w:p w14:paraId="78C09E04" w14:textId="77777777" w:rsidR="000B3E4C" w:rsidRPr="000B3E4C" w:rsidRDefault="000B3E4C" w:rsidP="000B3E4C">
      <w:pPr>
        <w:spacing w:after="168"/>
        <w:rPr>
          <w:rFonts w:ascii="Arial" w:eastAsia="Times New Roman" w:hAnsi="Arial" w:cs="Arial"/>
          <w:color w:val="282828"/>
          <w:sz w:val="36"/>
          <w:szCs w:val="36"/>
        </w:rPr>
      </w:pPr>
      <w:r w:rsidRPr="000B3E4C">
        <w:rPr>
          <w:rFonts w:ascii="Arial" w:eastAsia="Times New Roman" w:hAnsi="Arial" w:cs="Arial"/>
          <w:color w:val="282828"/>
          <w:sz w:val="36"/>
          <w:szCs w:val="36"/>
        </w:rPr>
        <w:t>If you can make moving more a part of your daily life you are going a long way toward not only losing more weight but improving your health as well.</w:t>
      </w:r>
    </w:p>
    <w:p w14:paraId="107B056E" w14:textId="77777777" w:rsidR="002372FB" w:rsidRPr="000B3E4C" w:rsidRDefault="002924FA">
      <w:pPr>
        <w:rPr>
          <w:sz w:val="36"/>
          <w:szCs w:val="36"/>
        </w:rPr>
      </w:pPr>
    </w:p>
    <w:sectPr w:rsidR="002372FB" w:rsidRPr="000B3E4C"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D89"/>
    <w:multiLevelType w:val="multilevel"/>
    <w:tmpl w:val="6BC84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401E1"/>
    <w:multiLevelType w:val="multilevel"/>
    <w:tmpl w:val="8CA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80FAA"/>
    <w:multiLevelType w:val="multilevel"/>
    <w:tmpl w:val="57F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31DDC"/>
    <w:multiLevelType w:val="multilevel"/>
    <w:tmpl w:val="569AD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9067C"/>
    <w:multiLevelType w:val="multilevel"/>
    <w:tmpl w:val="CD4C8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57BCC"/>
    <w:multiLevelType w:val="multilevel"/>
    <w:tmpl w:val="35F66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D404F"/>
    <w:multiLevelType w:val="multilevel"/>
    <w:tmpl w:val="D17E6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24227"/>
    <w:multiLevelType w:val="multilevel"/>
    <w:tmpl w:val="21C4D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6C620D"/>
    <w:multiLevelType w:val="multilevel"/>
    <w:tmpl w:val="D1DC6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6B37C0"/>
    <w:multiLevelType w:val="multilevel"/>
    <w:tmpl w:val="DDFE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7D6E12"/>
    <w:multiLevelType w:val="multilevel"/>
    <w:tmpl w:val="C9B020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0"/>
  </w:num>
  <w:num w:numId="5">
    <w:abstractNumId w:val="3"/>
  </w:num>
  <w:num w:numId="6">
    <w:abstractNumId w:val="7"/>
  </w:num>
  <w:num w:numId="7">
    <w:abstractNumId w:val="10"/>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4C"/>
    <w:rsid w:val="000B3E4C"/>
    <w:rsid w:val="002924FA"/>
    <w:rsid w:val="009370FE"/>
    <w:rsid w:val="00EB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AC295C"/>
  <w15:chartTrackingRefBased/>
  <w15:docId w15:val="{64E89B80-0A56-5343-ADB0-F3AB349C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E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3E4C"/>
    <w:rPr>
      <w:b/>
      <w:bCs/>
    </w:rPr>
  </w:style>
  <w:style w:type="character" w:customStyle="1" w:styleId="apple-converted-space">
    <w:name w:val="apple-converted-space"/>
    <w:basedOn w:val="DefaultParagraphFont"/>
    <w:rsid w:val="000B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3</cp:revision>
  <dcterms:created xsi:type="dcterms:W3CDTF">2018-06-27T10:10:00Z</dcterms:created>
  <dcterms:modified xsi:type="dcterms:W3CDTF">2018-08-05T16:08:00Z</dcterms:modified>
</cp:coreProperties>
</file>